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62" w:rsidRPr="00A11E3C" w:rsidRDefault="00136862" w:rsidP="00E45790">
      <w:pPr>
        <w:spacing w:after="0" w:line="257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E45790" w:rsidRDefault="00136862" w:rsidP="00E45790">
      <w:pPr>
        <w:spacing w:after="0" w:line="257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Договору №__</w:t>
      </w:r>
      <w:r w:rsidR="00E45790">
        <w:rPr>
          <w:rFonts w:ascii="Times New Roman" w:hAnsi="Times New Roman" w:cs="Times New Roman"/>
          <w:sz w:val="28"/>
          <w:szCs w:val="28"/>
        </w:rPr>
        <w:t>___</w:t>
      </w:r>
      <w:r w:rsidR="00981607">
        <w:rPr>
          <w:rFonts w:ascii="Times New Roman" w:hAnsi="Times New Roman" w:cs="Times New Roman"/>
          <w:sz w:val="28"/>
          <w:szCs w:val="28"/>
        </w:rPr>
        <w:t>________</w:t>
      </w:r>
      <w:r w:rsidR="00E45790">
        <w:rPr>
          <w:rFonts w:ascii="Times New Roman" w:hAnsi="Times New Roman" w:cs="Times New Roman"/>
          <w:sz w:val="28"/>
          <w:szCs w:val="28"/>
        </w:rPr>
        <w:t>__</w:t>
      </w:r>
    </w:p>
    <w:p w:rsidR="005A5DBB" w:rsidRPr="005A5DBB" w:rsidRDefault="005A5DBB" w:rsidP="00E45790">
      <w:pPr>
        <w:spacing w:after="0" w:line="257" w:lineRule="auto"/>
        <w:ind w:left="5387"/>
        <w:rPr>
          <w:rFonts w:ascii="Times New Roman" w:hAnsi="Times New Roman" w:cs="Times New Roman"/>
          <w:sz w:val="10"/>
          <w:szCs w:val="10"/>
        </w:rPr>
      </w:pPr>
    </w:p>
    <w:p w:rsidR="00136862" w:rsidRPr="00A11E3C" w:rsidRDefault="00136862" w:rsidP="00E45790">
      <w:pPr>
        <w:spacing w:after="0" w:line="257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«_</w:t>
      </w:r>
      <w:r w:rsidR="00E45790">
        <w:rPr>
          <w:rFonts w:ascii="Times New Roman" w:hAnsi="Times New Roman" w:cs="Times New Roman"/>
          <w:sz w:val="28"/>
          <w:szCs w:val="28"/>
        </w:rPr>
        <w:t>_</w:t>
      </w:r>
      <w:r w:rsidR="00BB0ED2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_» </w:t>
      </w:r>
      <w:r w:rsidRPr="00A11E3C">
        <w:rPr>
          <w:rFonts w:ascii="Times New Roman" w:hAnsi="Times New Roman" w:cs="Times New Roman"/>
          <w:sz w:val="28"/>
          <w:szCs w:val="28"/>
        </w:rPr>
        <w:t>__</w:t>
      </w:r>
      <w:r w:rsidR="00E45790">
        <w:rPr>
          <w:rFonts w:ascii="Times New Roman" w:hAnsi="Times New Roman" w:cs="Times New Roman"/>
          <w:sz w:val="28"/>
          <w:szCs w:val="28"/>
        </w:rPr>
        <w:t>____</w:t>
      </w:r>
      <w:r w:rsidRPr="00A11E3C">
        <w:rPr>
          <w:rFonts w:ascii="Times New Roman" w:hAnsi="Times New Roman" w:cs="Times New Roman"/>
          <w:sz w:val="28"/>
          <w:szCs w:val="28"/>
        </w:rPr>
        <w:t>_</w:t>
      </w:r>
      <w:r w:rsidR="00A711B0">
        <w:rPr>
          <w:rFonts w:ascii="Times New Roman" w:hAnsi="Times New Roman" w:cs="Times New Roman"/>
          <w:sz w:val="28"/>
          <w:szCs w:val="28"/>
        </w:rPr>
        <w:t>_</w:t>
      </w:r>
      <w:r w:rsidRPr="00A11E3C">
        <w:rPr>
          <w:rFonts w:ascii="Times New Roman" w:hAnsi="Times New Roman" w:cs="Times New Roman"/>
          <w:sz w:val="28"/>
          <w:szCs w:val="28"/>
        </w:rPr>
        <w:t>____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BB0ED2">
        <w:rPr>
          <w:rFonts w:ascii="Times New Roman" w:hAnsi="Times New Roman" w:cs="Times New Roman"/>
          <w:sz w:val="28"/>
          <w:szCs w:val="28"/>
        </w:rPr>
        <w:t>_</w:t>
      </w:r>
      <w:r w:rsidRPr="00A11E3C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A11E3C" w:rsidRDefault="00A11E3C" w:rsidP="00A11E3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BF37C2" w:rsidRPr="00BF37C2" w:rsidRDefault="00BF37C2" w:rsidP="00A11E3C">
      <w:pPr>
        <w:spacing w:after="0" w:line="257" w:lineRule="auto"/>
        <w:rPr>
          <w:rFonts w:ascii="Times New Roman" w:hAnsi="Times New Roman" w:cs="Times New Roman"/>
          <w:sz w:val="16"/>
          <w:szCs w:val="16"/>
        </w:rPr>
      </w:pPr>
    </w:p>
    <w:p w:rsidR="00A11E3C" w:rsidRDefault="00A11E3C" w:rsidP="00BF37C2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1E3C">
        <w:rPr>
          <w:rFonts w:ascii="Times New Roman" w:hAnsi="Times New Roman" w:cs="Times New Roman"/>
          <w:sz w:val="28"/>
          <w:szCs w:val="28"/>
        </w:rPr>
        <w:t>С</w:t>
      </w:r>
      <w:r w:rsidR="00BF37C2">
        <w:rPr>
          <w:rFonts w:ascii="Times New Roman" w:hAnsi="Times New Roman" w:cs="Times New Roman"/>
          <w:sz w:val="28"/>
          <w:szCs w:val="28"/>
        </w:rPr>
        <w:t>пецификация</w:t>
      </w:r>
    </w:p>
    <w:p w:rsidR="003242BA" w:rsidRDefault="00C14789" w:rsidP="003242BA">
      <w:pPr>
        <w:spacing w:after="0" w:line="257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789">
        <w:rPr>
          <w:rFonts w:ascii="Times New Roman" w:hAnsi="Times New Roman" w:cs="Times New Roman"/>
          <w:sz w:val="28"/>
          <w:szCs w:val="28"/>
        </w:rPr>
        <w:t xml:space="preserve">поставки учебной, научно-технической и методической литературы для целей подготовки и переподготовки работников ПАО «МРСК </w:t>
      </w:r>
      <w:r>
        <w:rPr>
          <w:rFonts w:ascii="Times New Roman" w:hAnsi="Times New Roman" w:cs="Times New Roman"/>
          <w:sz w:val="28"/>
          <w:szCs w:val="28"/>
        </w:rPr>
        <w:t xml:space="preserve">Юга» по </w:t>
      </w:r>
      <w:r w:rsidR="003242BA">
        <w:rPr>
          <w:rFonts w:ascii="Times New Roman" w:hAnsi="Times New Roman" w:cs="Times New Roman"/>
          <w:sz w:val="28"/>
          <w:szCs w:val="28"/>
        </w:rPr>
        <w:t xml:space="preserve">тематическому </w:t>
      </w:r>
      <w:r>
        <w:rPr>
          <w:rFonts w:ascii="Times New Roman" w:hAnsi="Times New Roman" w:cs="Times New Roman"/>
          <w:sz w:val="28"/>
          <w:szCs w:val="28"/>
        </w:rPr>
        <w:t>направлению «Техника и электрофизика</w:t>
      </w:r>
      <w:r w:rsidR="003242BA">
        <w:rPr>
          <w:rFonts w:ascii="Times New Roman" w:hAnsi="Times New Roman" w:cs="Times New Roman"/>
          <w:sz w:val="28"/>
          <w:szCs w:val="28"/>
        </w:rPr>
        <w:t xml:space="preserve"> высоких напряжений</w:t>
      </w:r>
    </w:p>
    <w:p w:rsidR="00C14789" w:rsidRPr="00A11E3C" w:rsidRDefault="003242BA" w:rsidP="003242BA">
      <w:pPr>
        <w:spacing w:after="0" w:line="257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C14789">
        <w:rPr>
          <w:rFonts w:ascii="Times New Roman" w:hAnsi="Times New Roman" w:cs="Times New Roman"/>
          <w:sz w:val="28"/>
          <w:szCs w:val="28"/>
        </w:rPr>
        <w:t>эксплуатации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4789" w:rsidRPr="00C14789">
        <w:rPr>
          <w:rFonts w:ascii="Times New Roman" w:hAnsi="Times New Roman" w:cs="Times New Roman"/>
          <w:sz w:val="28"/>
          <w:szCs w:val="28"/>
        </w:rPr>
        <w:t>электрических сетей»</w:t>
      </w:r>
    </w:p>
    <w:p w:rsidR="00A11E3C" w:rsidRPr="00BF37C2" w:rsidRDefault="00A11E3C" w:rsidP="00A11E3C">
      <w:pPr>
        <w:spacing w:after="0" w:line="257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1"/>
        <w:tblW w:w="5076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852"/>
        <w:gridCol w:w="3542"/>
        <w:gridCol w:w="1562"/>
        <w:gridCol w:w="1702"/>
        <w:gridCol w:w="1829"/>
      </w:tblGrid>
      <w:tr w:rsidR="00136862" w:rsidRPr="00BF37C2" w:rsidTr="009B30D0">
        <w:tc>
          <w:tcPr>
            <w:tcW w:w="449" w:type="pct"/>
            <w:vAlign w:val="center"/>
          </w:tcPr>
          <w:p w:rsidR="00BF37C2" w:rsidRPr="00BF37C2" w:rsidRDefault="00020E80" w:rsidP="005A5DBB">
            <w:pPr>
              <w:widowControl w:val="0"/>
              <w:autoSpaceDE w:val="0"/>
              <w:autoSpaceDN w:val="0"/>
              <w:adjustRightInd w:val="0"/>
              <w:ind w:left="-108" w:right="-10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э</w:t>
            </w:r>
            <w:r w:rsidR="00BF37C2" w:rsidRPr="00BF37C2">
              <w:rPr>
                <w:sz w:val="28"/>
                <w:szCs w:val="28"/>
              </w:rPr>
              <w:t>тап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867" w:type="pct"/>
            <w:vAlign w:val="center"/>
          </w:tcPr>
          <w:p w:rsidR="00BF37C2" w:rsidRPr="00BF37C2" w:rsidRDefault="00BF37C2" w:rsidP="001368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23" w:type="pct"/>
            <w:vAlign w:val="center"/>
          </w:tcPr>
          <w:p w:rsidR="00BF37C2" w:rsidRPr="00BF37C2" w:rsidRDefault="00BF37C2" w:rsidP="00020E80">
            <w:pPr>
              <w:widowControl w:val="0"/>
              <w:autoSpaceDE w:val="0"/>
              <w:autoSpaceDN w:val="0"/>
              <w:adjustRightInd w:val="0"/>
              <w:ind w:left="-107" w:right="-106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Дата завершения</w:t>
            </w:r>
          </w:p>
        </w:tc>
        <w:tc>
          <w:tcPr>
            <w:tcW w:w="897" w:type="pct"/>
            <w:vAlign w:val="center"/>
          </w:tcPr>
          <w:p w:rsidR="00BF37C2" w:rsidRPr="00BF37C2" w:rsidRDefault="00BF37C2" w:rsidP="001368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Отчетность</w:t>
            </w:r>
          </w:p>
        </w:tc>
        <w:tc>
          <w:tcPr>
            <w:tcW w:w="964" w:type="pct"/>
            <w:vAlign w:val="center"/>
          </w:tcPr>
          <w:p w:rsidR="00BF37C2" w:rsidRPr="00BF37C2" w:rsidRDefault="00BF37C2" w:rsidP="001368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Общий объем, не менее</w:t>
            </w:r>
          </w:p>
        </w:tc>
      </w:tr>
      <w:tr w:rsidR="00136862" w:rsidRPr="00BF37C2" w:rsidTr="009B30D0">
        <w:trPr>
          <w:trHeight w:val="2372"/>
        </w:trPr>
        <w:tc>
          <w:tcPr>
            <w:tcW w:w="449" w:type="pct"/>
            <w:vAlign w:val="center"/>
          </w:tcPr>
          <w:p w:rsidR="00BF37C2" w:rsidRPr="00BF37C2" w:rsidRDefault="00BF37C2" w:rsidP="00136862">
            <w:pPr>
              <w:widowControl w:val="0"/>
              <w:autoSpaceDE w:val="0"/>
              <w:autoSpaceDN w:val="0"/>
              <w:adjustRightInd w:val="0"/>
              <w:ind w:hanging="10"/>
              <w:contextualSpacing/>
              <w:jc w:val="center"/>
              <w:rPr>
                <w:rFonts w:eastAsia="ヒラギノ角ゴ Pro W3"/>
                <w:color w:val="000000"/>
                <w:sz w:val="28"/>
                <w:szCs w:val="28"/>
              </w:rPr>
            </w:pPr>
            <w:r>
              <w:rPr>
                <w:rFonts w:eastAsia="ヒラギノ角ゴ Pro W3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67" w:type="pct"/>
            <w:vAlign w:val="center"/>
          </w:tcPr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 xml:space="preserve">Отбор рукописей для </w:t>
            </w:r>
            <w:proofErr w:type="spellStart"/>
            <w:proofErr w:type="gramStart"/>
            <w:r w:rsidRPr="00BF37C2">
              <w:rPr>
                <w:sz w:val="28"/>
                <w:szCs w:val="28"/>
              </w:rPr>
              <w:t>пос</w:t>
            </w:r>
            <w:r w:rsidR="005A5DBB" w:rsidRPr="005A5DBB">
              <w:rPr>
                <w:sz w:val="28"/>
                <w:szCs w:val="28"/>
              </w:rPr>
              <w:t>-</w:t>
            </w:r>
            <w:r w:rsidRPr="00BF37C2">
              <w:rPr>
                <w:sz w:val="28"/>
                <w:szCs w:val="28"/>
              </w:rPr>
              <w:t>тавки</w:t>
            </w:r>
            <w:proofErr w:type="spellEnd"/>
            <w:proofErr w:type="gramEnd"/>
            <w:r w:rsidRPr="00BF37C2">
              <w:rPr>
                <w:sz w:val="28"/>
                <w:szCs w:val="28"/>
              </w:rPr>
              <w:t xml:space="preserve"> учебной, научно-технической и </w:t>
            </w:r>
            <w:proofErr w:type="spellStart"/>
            <w:r w:rsidRPr="00BF37C2">
              <w:rPr>
                <w:sz w:val="28"/>
                <w:szCs w:val="28"/>
              </w:rPr>
              <w:t>методичес</w:t>
            </w:r>
            <w:proofErr w:type="spellEnd"/>
            <w:r w:rsidR="005A5DBB" w:rsidRPr="005A5DBB">
              <w:rPr>
                <w:sz w:val="28"/>
                <w:szCs w:val="28"/>
              </w:rPr>
              <w:t>-</w:t>
            </w:r>
            <w:r w:rsidRPr="00BF37C2">
              <w:rPr>
                <w:sz w:val="28"/>
                <w:szCs w:val="28"/>
              </w:rPr>
              <w:t xml:space="preserve">кой литературы для целей подготовки и </w:t>
            </w:r>
            <w:proofErr w:type="spellStart"/>
            <w:r w:rsidRPr="00BF37C2">
              <w:rPr>
                <w:sz w:val="28"/>
                <w:szCs w:val="28"/>
              </w:rPr>
              <w:t>переподго</w:t>
            </w:r>
            <w:r w:rsidR="005A5DBB" w:rsidRPr="005A5DBB">
              <w:rPr>
                <w:sz w:val="28"/>
                <w:szCs w:val="28"/>
              </w:rPr>
              <w:t>-</w:t>
            </w:r>
            <w:r w:rsidRPr="00BF37C2">
              <w:rPr>
                <w:sz w:val="28"/>
                <w:szCs w:val="28"/>
              </w:rPr>
              <w:t>товки</w:t>
            </w:r>
            <w:proofErr w:type="spellEnd"/>
            <w:r w:rsidRPr="00BF37C2">
              <w:rPr>
                <w:sz w:val="28"/>
                <w:szCs w:val="28"/>
              </w:rPr>
              <w:t xml:space="preserve"> работни</w:t>
            </w:r>
            <w:r w:rsidR="00E45790">
              <w:rPr>
                <w:sz w:val="28"/>
                <w:szCs w:val="28"/>
              </w:rPr>
              <w:t>ков в области электроэнергетики</w:t>
            </w:r>
          </w:p>
        </w:tc>
        <w:tc>
          <w:tcPr>
            <w:tcW w:w="823" w:type="pct"/>
            <w:vAlign w:val="center"/>
          </w:tcPr>
          <w:p w:rsidR="005A5DBB" w:rsidRDefault="00BF37C2" w:rsidP="005A5DBB">
            <w:pPr>
              <w:widowControl w:val="0"/>
              <w:autoSpaceDE w:val="0"/>
              <w:autoSpaceDN w:val="0"/>
              <w:adjustRightInd w:val="0"/>
              <w:ind w:left="-111" w:right="-106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 декабря</w:t>
            </w:r>
          </w:p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ind w:left="-111" w:right="-106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2017 г.</w:t>
            </w:r>
          </w:p>
        </w:tc>
        <w:tc>
          <w:tcPr>
            <w:tcW w:w="897" w:type="pct"/>
            <w:vAlign w:val="center"/>
          </w:tcPr>
          <w:p w:rsidR="00BF37C2" w:rsidRPr="00BF37C2" w:rsidRDefault="00136862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рукописи, прошедших отбор</w:t>
            </w:r>
          </w:p>
        </w:tc>
        <w:tc>
          <w:tcPr>
            <w:tcW w:w="964" w:type="pct"/>
            <w:vAlign w:val="center"/>
          </w:tcPr>
          <w:p w:rsidR="00BF37C2" w:rsidRPr="00BF37C2" w:rsidRDefault="009B3D13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печатных листов</w:t>
            </w:r>
          </w:p>
        </w:tc>
      </w:tr>
      <w:tr w:rsidR="00136862" w:rsidRPr="00BF37C2" w:rsidTr="009B30D0">
        <w:tc>
          <w:tcPr>
            <w:tcW w:w="449" w:type="pct"/>
            <w:vAlign w:val="center"/>
          </w:tcPr>
          <w:p w:rsidR="00BF37C2" w:rsidRPr="00BF37C2" w:rsidRDefault="00BF37C2" w:rsidP="00136862">
            <w:pPr>
              <w:widowControl w:val="0"/>
              <w:autoSpaceDE w:val="0"/>
              <w:autoSpaceDN w:val="0"/>
              <w:adjustRightInd w:val="0"/>
              <w:ind w:hanging="10"/>
              <w:contextualSpacing/>
              <w:jc w:val="center"/>
              <w:rPr>
                <w:rFonts w:eastAsia="ヒラギノ角ゴ Pro W3"/>
                <w:color w:val="000000"/>
                <w:sz w:val="28"/>
                <w:szCs w:val="28"/>
              </w:rPr>
            </w:pPr>
            <w:r>
              <w:rPr>
                <w:rFonts w:eastAsia="ヒラギノ角ゴ Pro W3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67" w:type="pct"/>
            <w:vAlign w:val="center"/>
          </w:tcPr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 xml:space="preserve">Редакционно-издательская подготовка рукописей </w:t>
            </w:r>
            <w:proofErr w:type="gramStart"/>
            <w:r w:rsidRPr="00BF37C2">
              <w:rPr>
                <w:sz w:val="28"/>
                <w:szCs w:val="28"/>
              </w:rPr>
              <w:t>авто</w:t>
            </w:r>
            <w:r w:rsidR="005A5DBB" w:rsidRPr="005A5DBB">
              <w:rPr>
                <w:sz w:val="28"/>
                <w:szCs w:val="28"/>
              </w:rPr>
              <w:t>-</w:t>
            </w:r>
            <w:r w:rsidRPr="00BF37C2">
              <w:rPr>
                <w:sz w:val="28"/>
                <w:szCs w:val="28"/>
              </w:rPr>
              <w:t>ров</w:t>
            </w:r>
            <w:proofErr w:type="gramEnd"/>
            <w:r w:rsidRPr="00BF37C2">
              <w:rPr>
                <w:sz w:val="28"/>
                <w:szCs w:val="28"/>
              </w:rPr>
              <w:t xml:space="preserve">, создание оригинал-макетов книг, согласно </w:t>
            </w:r>
            <w:proofErr w:type="spellStart"/>
            <w:r w:rsidRPr="00BF37C2">
              <w:rPr>
                <w:sz w:val="28"/>
                <w:szCs w:val="28"/>
              </w:rPr>
              <w:t>спе</w:t>
            </w:r>
            <w:r w:rsidR="005A5DBB" w:rsidRPr="005A5DBB">
              <w:rPr>
                <w:sz w:val="28"/>
                <w:szCs w:val="28"/>
              </w:rPr>
              <w:t>-</w:t>
            </w:r>
            <w:r w:rsidR="00BB77A9">
              <w:rPr>
                <w:sz w:val="28"/>
                <w:szCs w:val="28"/>
              </w:rPr>
              <w:t>цификации</w:t>
            </w:r>
            <w:proofErr w:type="spellEnd"/>
            <w:r w:rsidRPr="00BF37C2">
              <w:rPr>
                <w:sz w:val="28"/>
                <w:szCs w:val="28"/>
              </w:rPr>
              <w:t>, обложек, при</w:t>
            </w:r>
            <w:r w:rsidR="005A5DBB" w:rsidRPr="005A5DBB">
              <w:rPr>
                <w:sz w:val="28"/>
                <w:szCs w:val="28"/>
              </w:rPr>
              <w:t>-</w:t>
            </w:r>
            <w:proofErr w:type="spellStart"/>
            <w:r w:rsidRPr="00BF37C2">
              <w:rPr>
                <w:sz w:val="28"/>
                <w:szCs w:val="28"/>
              </w:rPr>
              <w:t>своение</w:t>
            </w:r>
            <w:proofErr w:type="spellEnd"/>
            <w:r w:rsidRPr="00BF37C2">
              <w:rPr>
                <w:sz w:val="28"/>
                <w:szCs w:val="28"/>
              </w:rPr>
              <w:t xml:space="preserve"> </w:t>
            </w:r>
            <w:r w:rsidRPr="00BF37C2">
              <w:rPr>
                <w:sz w:val="28"/>
                <w:szCs w:val="28"/>
                <w:lang w:val="en-US"/>
              </w:rPr>
              <w:t>ISBN</w:t>
            </w:r>
            <w:r w:rsidRPr="00BF37C2"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BF37C2">
              <w:rPr>
                <w:sz w:val="28"/>
                <w:szCs w:val="28"/>
              </w:rPr>
              <w:t>Тиражиро</w:t>
            </w:r>
            <w:r w:rsidR="005A5DBB" w:rsidRPr="00BB77A9">
              <w:rPr>
                <w:sz w:val="28"/>
                <w:szCs w:val="28"/>
              </w:rPr>
              <w:t>-</w:t>
            </w:r>
            <w:r w:rsidRPr="00BF37C2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>ние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книг согласно </w:t>
            </w:r>
            <w:proofErr w:type="spellStart"/>
            <w:r>
              <w:rPr>
                <w:sz w:val="28"/>
                <w:szCs w:val="28"/>
              </w:rPr>
              <w:t>специ</w:t>
            </w:r>
            <w:r w:rsidR="005A5DBB" w:rsidRPr="00BB77A9">
              <w:rPr>
                <w:sz w:val="28"/>
                <w:szCs w:val="28"/>
              </w:rPr>
              <w:t>-</w:t>
            </w:r>
            <w:r w:rsidR="00BB77A9">
              <w:rPr>
                <w:sz w:val="28"/>
                <w:szCs w:val="28"/>
              </w:rPr>
              <w:t>фикации</w:t>
            </w:r>
            <w:proofErr w:type="spellEnd"/>
          </w:p>
        </w:tc>
        <w:tc>
          <w:tcPr>
            <w:tcW w:w="823" w:type="pct"/>
            <w:vAlign w:val="center"/>
          </w:tcPr>
          <w:p w:rsidR="005A5DBB" w:rsidRDefault="005A5DBB" w:rsidP="005A5DBB">
            <w:pPr>
              <w:widowControl w:val="0"/>
              <w:autoSpaceDE w:val="0"/>
              <w:autoSpaceDN w:val="0"/>
              <w:adjustRightInd w:val="0"/>
              <w:ind w:left="-111" w:right="-10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июня</w:t>
            </w:r>
          </w:p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ind w:left="-111" w:right="-106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2018 г.</w:t>
            </w:r>
          </w:p>
        </w:tc>
        <w:tc>
          <w:tcPr>
            <w:tcW w:w="897" w:type="pct"/>
            <w:vAlign w:val="center"/>
          </w:tcPr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Книги,</w:t>
            </w:r>
          </w:p>
          <w:p w:rsidR="00BF37C2" w:rsidRPr="00BF37C2" w:rsidRDefault="002B2AD7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A5DBB">
              <w:rPr>
                <w:sz w:val="28"/>
                <w:szCs w:val="28"/>
              </w:rPr>
              <w:t>ригинал-макеты каждой книги</w:t>
            </w:r>
          </w:p>
        </w:tc>
        <w:tc>
          <w:tcPr>
            <w:tcW w:w="964" w:type="pct"/>
            <w:vAlign w:val="center"/>
          </w:tcPr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>3 книги, тиражом 300 экз</w:t>
            </w:r>
            <w:r w:rsidR="009B3D13">
              <w:rPr>
                <w:sz w:val="28"/>
                <w:szCs w:val="28"/>
              </w:rPr>
              <w:t>емпляров</w:t>
            </w:r>
            <w:r w:rsidRPr="00BF37C2">
              <w:rPr>
                <w:sz w:val="28"/>
                <w:szCs w:val="28"/>
              </w:rPr>
              <w:t xml:space="preserve"> каждой.</w:t>
            </w:r>
          </w:p>
          <w:p w:rsidR="00BF37C2" w:rsidRPr="00BF37C2" w:rsidRDefault="00BF37C2" w:rsidP="005A5D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37C2">
              <w:rPr>
                <w:sz w:val="28"/>
                <w:szCs w:val="28"/>
              </w:rPr>
              <w:t xml:space="preserve">3 </w:t>
            </w:r>
            <w:r w:rsidRPr="00BF37C2">
              <w:rPr>
                <w:sz w:val="28"/>
                <w:szCs w:val="28"/>
                <w:lang w:val="en-US"/>
              </w:rPr>
              <w:t>CD</w:t>
            </w:r>
            <w:r w:rsidRPr="00BF37C2">
              <w:rPr>
                <w:sz w:val="28"/>
                <w:szCs w:val="28"/>
              </w:rPr>
              <w:t xml:space="preserve"> или </w:t>
            </w:r>
            <w:r w:rsidRPr="00BF37C2">
              <w:rPr>
                <w:sz w:val="28"/>
                <w:szCs w:val="28"/>
                <w:lang w:val="en-US"/>
              </w:rPr>
              <w:t>DVD</w:t>
            </w:r>
            <w:r w:rsidRPr="00BF37C2">
              <w:rPr>
                <w:sz w:val="28"/>
                <w:szCs w:val="28"/>
              </w:rPr>
              <w:t xml:space="preserve"> носителей, содержащих оригинал-макеты каждой книги</w:t>
            </w:r>
          </w:p>
        </w:tc>
      </w:tr>
    </w:tbl>
    <w:p w:rsidR="00136862" w:rsidRDefault="00136862" w:rsidP="00A11E3C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89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9214"/>
      </w:tblGrid>
      <w:tr w:rsidR="00BF37C2" w:rsidRPr="00BF37C2" w:rsidTr="00136862">
        <w:tc>
          <w:tcPr>
            <w:tcW w:w="467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F37C2" w:rsidRPr="00BF37C2" w:rsidRDefault="0013686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Поставщик</w:t>
            </w:r>
            <w:r w:rsidR="00BF37C2"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BF37C2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8D4" w:rsidRDefault="002568D4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568D4" w:rsidRPr="002568D4" w:rsidRDefault="002568D4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7C2" w:rsidRPr="002568D4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7C2" w:rsidRPr="002568D4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7C2" w:rsidRPr="002568D4" w:rsidRDefault="00BF37C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68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 </w:t>
            </w:r>
            <w:bookmarkStart w:id="0" w:name="_GoBack"/>
            <w:bookmarkEnd w:id="0"/>
          </w:p>
          <w:p w:rsidR="00BF37C2" w:rsidRPr="005A5DBB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BF37C2" w:rsidRPr="00BF37C2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«____» ____________ 201__ г.</w:t>
            </w:r>
          </w:p>
          <w:p w:rsidR="00BF37C2" w:rsidRPr="00BF37C2" w:rsidRDefault="00BF37C2" w:rsidP="00136862">
            <w:pPr>
              <w:spacing w:after="0" w:line="252" w:lineRule="auto"/>
              <w:ind w:firstLine="34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BF37C2" w:rsidRPr="00BF37C2" w:rsidRDefault="00BF37C2" w:rsidP="00136862">
            <w:pPr>
              <w:keepNext/>
              <w:spacing w:after="0" w:line="252" w:lineRule="auto"/>
              <w:ind w:firstLine="34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2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F37C2" w:rsidRPr="00BF37C2" w:rsidRDefault="00136862" w:rsidP="00BF37C2">
            <w:pPr>
              <w:keepNext/>
              <w:spacing w:after="0" w:line="252" w:lineRule="auto"/>
              <w:ind w:firstLine="142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Покупатель</w:t>
            </w:r>
            <w:r w:rsidR="00BF37C2"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генерального директора</w:t>
            </w: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техническим вопросам – главный</w:t>
            </w: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 ПАО «МРСК Юга»</w:t>
            </w: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F37C2" w:rsidRPr="00BF37C2" w:rsidRDefault="00BF37C2" w:rsidP="00BF37C2">
            <w:pPr>
              <w:keepNext/>
              <w:spacing w:after="0" w:line="252" w:lineRule="auto"/>
              <w:ind w:firstLine="142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 П.В. Гончаров</w:t>
            </w:r>
          </w:p>
          <w:p w:rsidR="00BF37C2" w:rsidRPr="005A5DBB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«____» ____________ 201__ г.</w:t>
            </w: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:rsidR="00BF37C2" w:rsidRPr="00BF37C2" w:rsidRDefault="00BF37C2" w:rsidP="00BF37C2">
            <w:pPr>
              <w:spacing w:after="0" w:line="252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</w:t>
            </w:r>
            <w:proofErr w:type="spellEnd"/>
            <w:r w:rsidRPr="00BF37C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11E3C" w:rsidRPr="00136862" w:rsidRDefault="00A11E3C" w:rsidP="00E66828">
      <w:pPr>
        <w:spacing w:after="0" w:line="257" w:lineRule="auto"/>
        <w:rPr>
          <w:rFonts w:ascii="Times New Roman" w:hAnsi="Times New Roman" w:cs="Times New Roman"/>
          <w:sz w:val="2"/>
          <w:szCs w:val="2"/>
        </w:rPr>
      </w:pPr>
    </w:p>
    <w:sectPr w:rsidR="00A11E3C" w:rsidRPr="001368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F6FB0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464E3D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BA2407"/>
    <w:multiLevelType w:val="hybridMultilevel"/>
    <w:tmpl w:val="DBC0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534"/>
    <w:rsid w:val="00020E80"/>
    <w:rsid w:val="00136862"/>
    <w:rsid w:val="002568D4"/>
    <w:rsid w:val="002B2AD7"/>
    <w:rsid w:val="003242BA"/>
    <w:rsid w:val="003E226E"/>
    <w:rsid w:val="00595534"/>
    <w:rsid w:val="005A5DBB"/>
    <w:rsid w:val="006527CC"/>
    <w:rsid w:val="00743976"/>
    <w:rsid w:val="0092675A"/>
    <w:rsid w:val="00981607"/>
    <w:rsid w:val="009B30D0"/>
    <w:rsid w:val="009B3D13"/>
    <w:rsid w:val="00A11E3C"/>
    <w:rsid w:val="00A711B0"/>
    <w:rsid w:val="00BB0ED2"/>
    <w:rsid w:val="00BB77A9"/>
    <w:rsid w:val="00BF37C2"/>
    <w:rsid w:val="00C14789"/>
    <w:rsid w:val="00CD4CA4"/>
    <w:rsid w:val="00E45790"/>
    <w:rsid w:val="00E6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20A6F5-C20D-4E9E-8B63-AAE4A2862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3C"/>
    <w:pPr>
      <w:ind w:left="720"/>
      <w:contextualSpacing/>
    </w:pPr>
  </w:style>
  <w:style w:type="table" w:styleId="a4">
    <w:name w:val="Table Grid"/>
    <w:basedOn w:val="a1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39"/>
    <w:rsid w:val="00BF37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Юга</Company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Сагань Павел Иванович</dc:creator>
  <cp:keywords/>
  <dc:description/>
  <cp:lastModifiedBy>Сагань Павел Иванович</cp:lastModifiedBy>
  <cp:revision>22</cp:revision>
  <dcterms:created xsi:type="dcterms:W3CDTF">2017-06-22T04:27:00Z</dcterms:created>
  <dcterms:modified xsi:type="dcterms:W3CDTF">2017-06-28T12:35:00Z</dcterms:modified>
</cp:coreProperties>
</file>